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B4531" w:rsidRPr="0013471B" w14:paraId="0E15E02C" w14:textId="77777777">
        <w:trPr>
          <w:cantSplit/>
          <w:trHeight w:hRule="exact" w:val="1440"/>
        </w:trPr>
        <w:tc>
          <w:tcPr>
            <w:tcW w:w="3787" w:type="dxa"/>
          </w:tcPr>
          <w:p w14:paraId="5BB3F95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1992 Funds</w:t>
            </w:r>
          </w:p>
          <w:p w14:paraId="2270CC1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Attn Damon P Meyer</w:t>
            </w:r>
          </w:p>
          <w:p w14:paraId="5C52F15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40 West 57th St 32nd Floor</w:t>
            </w:r>
          </w:p>
          <w:p w14:paraId="75006B2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2C1C3A0C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EBA7B7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88DEAA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1992 MSF International Ltd</w:t>
            </w:r>
          </w:p>
          <w:p w14:paraId="576FD3F8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Attn Jason Hempel</w:t>
            </w:r>
          </w:p>
          <w:p w14:paraId="7823BFF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40 West 57th St 32nd Floor</w:t>
            </w:r>
          </w:p>
          <w:p w14:paraId="0E89202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3DA370E1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2E331E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6BD567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1992 Tactical Credit Master Fund, L.P.</w:t>
            </w:r>
          </w:p>
          <w:p w14:paraId="20E6792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Attn Jason Hempel</w:t>
            </w:r>
          </w:p>
          <w:p w14:paraId="44C3AC5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40 West 57th St 32nd Floor</w:t>
            </w:r>
          </w:p>
          <w:p w14:paraId="21B811D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2D902631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09F16778" w14:textId="77777777">
        <w:trPr>
          <w:cantSplit/>
          <w:trHeight w:hRule="exact" w:val="1440"/>
        </w:trPr>
        <w:tc>
          <w:tcPr>
            <w:tcW w:w="3787" w:type="dxa"/>
          </w:tcPr>
          <w:p w14:paraId="7845BE9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Arent Fox LLP</w:t>
            </w:r>
          </w:p>
          <w:p w14:paraId="26AC9E9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Andrew I Silfen, Beth M Brownstein</w:t>
            </w:r>
          </w:p>
          <w:p w14:paraId="474BC4B7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1301 Avenue of the Americas, Floor 42</w:t>
            </w:r>
          </w:p>
          <w:p w14:paraId="40C6887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1B6EB505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234E99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8AE58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Arnold &amp; Porter Kaye Scholer LLP</w:t>
            </w:r>
          </w:p>
          <w:p w14:paraId="65942A62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Alan Glantz, D Tyler Nurnberg</w:t>
            </w:r>
          </w:p>
          <w:p w14:paraId="002ADBB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250 West 55th St</w:t>
            </w:r>
          </w:p>
          <w:p w14:paraId="073B43A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10019-9710</w:t>
            </w:r>
          </w:p>
          <w:p w14:paraId="079F77E0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C68730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3CF73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Arnold &amp; Porter Kaye Scholer LLP</w:t>
            </w:r>
          </w:p>
          <w:p w14:paraId="6FE49D1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 Tyler Nurnberg, Ginger Clements</w:t>
            </w:r>
          </w:p>
          <w:p w14:paraId="306B34A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70 West Madison Street Suite 4200</w:t>
            </w:r>
          </w:p>
          <w:p w14:paraId="1BD0A90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60602</w:t>
            </w:r>
          </w:p>
          <w:p w14:paraId="2EF1B675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7C68037B" w14:textId="77777777">
        <w:trPr>
          <w:cantSplit/>
          <w:trHeight w:hRule="exact" w:val="1440"/>
        </w:trPr>
        <w:tc>
          <w:tcPr>
            <w:tcW w:w="3787" w:type="dxa"/>
          </w:tcPr>
          <w:p w14:paraId="0D1B2C9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Baupost Group Securities, L.L.C.</w:t>
            </w:r>
          </w:p>
          <w:p w14:paraId="6689F64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c/o State Street Bank and Trust</w:t>
            </w:r>
          </w:p>
          <w:p w14:paraId="55B97A0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Attn Mike Manganaro</w:t>
            </w:r>
          </w:p>
          <w:p w14:paraId="478A300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200 Newport Ave 6th Floor</w:t>
            </w:r>
          </w:p>
          <w:p w14:paraId="1B61A18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North Quincy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02171</w:t>
            </w:r>
          </w:p>
          <w:p w14:paraId="0B7EDD90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D069A28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154B6E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Brown Rudnick, LLP</w:t>
            </w:r>
          </w:p>
          <w:p w14:paraId="49F911C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Robert J Stark</w:t>
            </w:r>
          </w:p>
          <w:p w14:paraId="732D08E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7 Times Square</w:t>
            </w:r>
          </w:p>
          <w:p w14:paraId="21BAF2B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1BFF0352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12F1F48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7CFD35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Brown Rudnick, LLP</w:t>
            </w:r>
          </w:p>
          <w:p w14:paraId="6AEC783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Steven B Levine</w:t>
            </w:r>
          </w:p>
          <w:p w14:paraId="0CCBCEB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One Financial Center</w:t>
            </w:r>
          </w:p>
          <w:p w14:paraId="01C6E18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02111</w:t>
            </w:r>
          </w:p>
          <w:p w14:paraId="45C6F313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17A72DF7" w14:textId="77777777">
        <w:trPr>
          <w:cantSplit/>
          <w:trHeight w:hRule="exact" w:val="1440"/>
        </w:trPr>
        <w:tc>
          <w:tcPr>
            <w:tcW w:w="3787" w:type="dxa"/>
          </w:tcPr>
          <w:p w14:paraId="3D5A85E3" w14:textId="77777777" w:rsidR="00DB4531" w:rsidRPr="00DB4531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lang w:val="fr-FR"/>
              </w:rPr>
            </w:pPr>
            <w:r w:rsidRPr="00DB4531">
              <w:rPr>
                <w:rFonts w:ascii="Arial" w:hAnsi="Arial" w:cs="Arial"/>
                <w:b/>
                <w:noProof/>
                <w:sz w:val="17"/>
                <w:szCs w:val="17"/>
                <w:lang w:val="fr-FR"/>
              </w:rPr>
              <w:t>Buchalter, PC</w:t>
            </w:r>
          </w:p>
          <w:p w14:paraId="54CF2736" w14:textId="77777777" w:rsidR="00DB4531" w:rsidRPr="00DB4531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DB4531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Jeffrey K Garfinkle</w:t>
            </w:r>
          </w:p>
          <w:p w14:paraId="2A2022FA" w14:textId="77777777" w:rsidR="00DB4531" w:rsidRPr="00DB4531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DB4531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18400 Von Karman Avenue, Suite 800</w:t>
            </w:r>
          </w:p>
          <w:p w14:paraId="2DEA9AE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Irvine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92612</w:t>
            </w:r>
          </w:p>
          <w:p w14:paraId="1C46423A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677387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C7CE5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BVF Partners</w:t>
            </w:r>
          </w:p>
          <w:p w14:paraId="1942F62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Attn Mark Lampert</w:t>
            </w:r>
          </w:p>
          <w:p w14:paraId="38EB2D2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44 Montgomery Street, 40th Floor</w:t>
            </w:r>
          </w:p>
          <w:p w14:paraId="3131422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Biotechnology Value Fund, LP, Biotechnology Value Fund II, LP Biotechnology Value Trading Fund OS, LP, Investment 10, LLC, MSI BVF SPV, LLC, Roadrunner Co.</w:t>
            </w:r>
          </w:p>
          <w:p w14:paraId="49C4E44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21777F5F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5E1CBB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80F4C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Cross &amp; Simon, LLC</w:t>
            </w:r>
          </w:p>
          <w:p w14:paraId="2F3B044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Christopher P Simon</w:t>
            </w:r>
          </w:p>
          <w:p w14:paraId="06210B4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1105 North Market Street, Suite 901</w:t>
            </w:r>
          </w:p>
          <w:p w14:paraId="3CBADF6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818BA12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3F078F81" w14:textId="77777777">
        <w:trPr>
          <w:cantSplit/>
          <w:trHeight w:hRule="exact" w:val="1440"/>
        </w:trPr>
        <w:tc>
          <w:tcPr>
            <w:tcW w:w="3787" w:type="dxa"/>
          </w:tcPr>
          <w:p w14:paraId="039B260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Delaware Dept of Justice</w:t>
            </w:r>
          </w:p>
          <w:p w14:paraId="720E0D4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Attorney General</w:t>
            </w:r>
          </w:p>
          <w:p w14:paraId="2020C5A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44C1FA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Carvel State Building</w:t>
            </w:r>
          </w:p>
          <w:p w14:paraId="1766AD5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820 N French St</w:t>
            </w:r>
          </w:p>
          <w:p w14:paraId="5914EFD8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13421A5F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FA6D60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42E4E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Delaware Secretary of State</w:t>
            </w:r>
          </w:p>
          <w:p w14:paraId="6C5524E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Franchise Tax</w:t>
            </w:r>
          </w:p>
          <w:p w14:paraId="19756C5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401 Federal Street</w:t>
            </w:r>
          </w:p>
          <w:p w14:paraId="48CAF95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PO Box 898</w:t>
            </w:r>
          </w:p>
          <w:p w14:paraId="2DCC3202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19903</w:t>
            </w:r>
          </w:p>
          <w:p w14:paraId="0DA7416F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85F678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24D4DD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Delaware State Treasury</w:t>
            </w:r>
          </w:p>
          <w:p w14:paraId="6AAECD7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820 Silver Lake Blvd., Suite 100</w:t>
            </w:r>
          </w:p>
          <w:p w14:paraId="4F0D7B8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19904</w:t>
            </w:r>
          </w:p>
          <w:p w14:paraId="53495325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59EEC26D" w14:textId="77777777">
        <w:trPr>
          <w:cantSplit/>
          <w:trHeight w:hRule="exact" w:val="1440"/>
        </w:trPr>
        <w:tc>
          <w:tcPr>
            <w:tcW w:w="3787" w:type="dxa"/>
          </w:tcPr>
          <w:p w14:paraId="2019124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Department of Justice US Attorney General</w:t>
            </w:r>
          </w:p>
          <w:p w14:paraId="7CDEA2B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Commercial Litigation Branch</w:t>
            </w:r>
          </w:p>
          <w:p w14:paraId="0414B1B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950 Pennsylvania Ave NW</w:t>
            </w:r>
          </w:p>
          <w:p w14:paraId="28F2FA6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20530</w:t>
            </w:r>
          </w:p>
          <w:p w14:paraId="0C7DD083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B4EBCF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C7433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Doshi Legal Group, PC</w:t>
            </w:r>
          </w:p>
          <w:p w14:paraId="0B6A2E62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Amish R Doshi</w:t>
            </w:r>
          </w:p>
          <w:p w14:paraId="03822F2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1979 Marcus Ave Suite 210E</w:t>
            </w:r>
          </w:p>
          <w:p w14:paraId="3458DFC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Lake Success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11042</w:t>
            </w:r>
          </w:p>
          <w:p w14:paraId="508E0752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BBC4CE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7A01E2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Duane Morris LLP</w:t>
            </w:r>
          </w:p>
          <w:p w14:paraId="34A6F612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Christopher M Winter, Jarret P Hitchings</w:t>
            </w:r>
          </w:p>
          <w:p w14:paraId="043AE882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1201 N Market St Ste 501</w:t>
            </w:r>
          </w:p>
          <w:p w14:paraId="62F6802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  <w:r w:rsidRPr="002122FB">
              <w:rPr>
                <w:rFonts w:ascii="Cambria Math" w:hAnsi="Cambria Math" w:cs="Cambria Math"/>
                <w:noProof/>
                <w:sz w:val="17"/>
                <w:szCs w:val="17"/>
              </w:rPr>
              <w:t>‐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1160</w:t>
            </w:r>
          </w:p>
          <w:p w14:paraId="259ED8C5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17DFDEDC" w14:textId="77777777">
        <w:trPr>
          <w:cantSplit/>
          <w:trHeight w:hRule="exact" w:val="1440"/>
        </w:trPr>
        <w:tc>
          <w:tcPr>
            <w:tcW w:w="3787" w:type="dxa"/>
          </w:tcPr>
          <w:p w14:paraId="37A5A6A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EcoR1 Capital Fund LP</w:t>
            </w:r>
          </w:p>
          <w:p w14:paraId="68F7A42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Attn Oleg Nodelman</w:t>
            </w:r>
          </w:p>
          <w:p w14:paraId="7F60F7D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409 Illinois St</w:t>
            </w:r>
          </w:p>
          <w:p w14:paraId="4611734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94158</w:t>
            </w:r>
          </w:p>
          <w:p w14:paraId="2680928F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834607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22385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EcoR1 Capital Fund Qualified LP</w:t>
            </w:r>
          </w:p>
          <w:p w14:paraId="5BD8F5A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Attn Oleg Nodelman</w:t>
            </w:r>
          </w:p>
          <w:p w14:paraId="2D5474B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409 Illinois St</w:t>
            </w:r>
          </w:p>
          <w:p w14:paraId="1C0E45A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94158</w:t>
            </w:r>
          </w:p>
          <w:p w14:paraId="6A93FCB3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524CB9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562C0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Elliott Greenleaf</w:t>
            </w:r>
          </w:p>
          <w:p w14:paraId="4EE4B63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Rafael X Zahralddin-Aravena, Eric M Sutty</w:t>
            </w:r>
          </w:p>
          <w:p w14:paraId="372ECDA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1105 North Market Street, Suite 1700</w:t>
            </w:r>
          </w:p>
          <w:p w14:paraId="1994FEB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3FCE4BD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713286A2" w14:textId="77777777">
        <w:trPr>
          <w:cantSplit/>
          <w:trHeight w:hRule="exact" w:val="1440"/>
        </w:trPr>
        <w:tc>
          <w:tcPr>
            <w:tcW w:w="3787" w:type="dxa"/>
          </w:tcPr>
          <w:p w14:paraId="02755A3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LLP</w:t>
            </w:r>
          </w:p>
          <w:p w14:paraId="6B13B877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Dennis A Meloro</w:t>
            </w:r>
          </w:p>
          <w:p w14:paraId="6E98930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1007 North Orange St Suite 1200</w:t>
            </w:r>
          </w:p>
          <w:p w14:paraId="6E4E918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The Nemours Building</w:t>
            </w:r>
          </w:p>
          <w:p w14:paraId="57318AE2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2A9EBC7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C6E571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5D0A1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LLP</w:t>
            </w:r>
          </w:p>
          <w:p w14:paraId="345855A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Ryan Wagner, Leo Muchnik</w:t>
            </w:r>
          </w:p>
          <w:p w14:paraId="3BDA4D2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200 Park Avenue</w:t>
            </w:r>
          </w:p>
          <w:p w14:paraId="40CE52B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MetLife Building</w:t>
            </w:r>
          </w:p>
          <w:p w14:paraId="464915B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10166</w:t>
            </w:r>
          </w:p>
          <w:p w14:paraId="7CD4083D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4D13C7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FCB0C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Highbridge International LLC</w:t>
            </w:r>
          </w:p>
          <w:p w14:paraId="39179DE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c/o Highbridge Capital Mgmt LLC</w:t>
            </w:r>
          </w:p>
          <w:p w14:paraId="5A10D92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Attn Jason Hempel</w:t>
            </w:r>
          </w:p>
          <w:p w14:paraId="5367257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40 W 57th St Floor 32</w:t>
            </w:r>
          </w:p>
          <w:p w14:paraId="371491C8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2B2979CD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15A1F533" w14:textId="77777777">
        <w:trPr>
          <w:cantSplit/>
          <w:trHeight w:hRule="exact" w:val="1440"/>
        </w:trPr>
        <w:tc>
          <w:tcPr>
            <w:tcW w:w="3787" w:type="dxa"/>
          </w:tcPr>
          <w:p w14:paraId="3A63FAE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Highbridge Tactical Credit &amp; Convertibles Master Fund LP</w:t>
            </w:r>
          </w:p>
          <w:p w14:paraId="289D21B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c/o Highbridge Capital Mgmt LLC</w:t>
            </w:r>
          </w:p>
          <w:p w14:paraId="2F246E3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Attn Jason Hempel</w:t>
            </w:r>
          </w:p>
          <w:p w14:paraId="23A4CE9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40 W 57th St Floor 32</w:t>
            </w:r>
          </w:p>
          <w:p w14:paraId="0495F01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0729550A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7B02591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9E09B7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Hogan Lovells US LLP</w:t>
            </w:r>
          </w:p>
          <w:p w14:paraId="18E7636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Christopher Donoho, Christopher Bryant, John Beck</w:t>
            </w:r>
          </w:p>
          <w:p w14:paraId="7FDC7F6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390 Madison Avenue</w:t>
            </w:r>
          </w:p>
          <w:p w14:paraId="49100288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063E0822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CAA2F9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DADAC9" w14:textId="77777777" w:rsidR="00DB4531" w:rsidRPr="00DB4531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lang w:val="fr-FR"/>
              </w:rPr>
            </w:pPr>
            <w:r w:rsidRPr="00DB4531">
              <w:rPr>
                <w:rFonts w:ascii="Arial" w:hAnsi="Arial" w:cs="Arial"/>
                <w:b/>
                <w:noProof/>
                <w:sz w:val="17"/>
                <w:szCs w:val="17"/>
                <w:lang w:val="fr-FR"/>
              </w:rPr>
              <w:t>Internal Revenue Service</w:t>
            </w:r>
          </w:p>
          <w:p w14:paraId="330830EE" w14:textId="77777777" w:rsidR="00DB4531" w:rsidRPr="00DB4531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DB4531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Attn Susanne Larson</w:t>
            </w:r>
          </w:p>
          <w:p w14:paraId="5C49E11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31 Hopkins Plz Rm 1150</w:t>
            </w:r>
          </w:p>
          <w:p w14:paraId="194E20C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21201</w:t>
            </w:r>
          </w:p>
          <w:p w14:paraId="654B5252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01BD7C27" w14:textId="77777777">
        <w:trPr>
          <w:cantSplit/>
          <w:trHeight w:hRule="exact" w:val="1440"/>
        </w:trPr>
        <w:tc>
          <w:tcPr>
            <w:tcW w:w="3787" w:type="dxa"/>
          </w:tcPr>
          <w:p w14:paraId="01485E1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504EC43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78CB4C3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2A3819E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454560E5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A305B7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1EECC3" w14:textId="77777777" w:rsidR="00DB4531" w:rsidRPr="00DB4531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lang w:val="fr-FR"/>
              </w:rPr>
            </w:pPr>
            <w:r w:rsidRPr="00DB4531">
              <w:rPr>
                <w:rFonts w:ascii="Arial" w:hAnsi="Arial" w:cs="Arial"/>
                <w:b/>
                <w:noProof/>
                <w:sz w:val="17"/>
                <w:szCs w:val="17"/>
                <w:lang w:val="fr-FR"/>
              </w:rPr>
              <w:t>Internal Revenue Service</w:t>
            </w:r>
          </w:p>
          <w:p w14:paraId="5B6DBFEB" w14:textId="77777777" w:rsidR="00DB4531" w:rsidRPr="00DB4531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DB4531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PO Box 7346</w:t>
            </w:r>
          </w:p>
          <w:p w14:paraId="1C68745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6E44CD07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7A7D0D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1C5122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K&amp;L Gates LLP</w:t>
            </w:r>
          </w:p>
          <w:p w14:paraId="1761776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John R Gardner</w:t>
            </w:r>
          </w:p>
          <w:p w14:paraId="112E22B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4350 Lassiter at North Hills Avenue, Suite 300</w:t>
            </w:r>
          </w:p>
          <w:p w14:paraId="31F61208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P.O. Box 17407 (27619-7047)</w:t>
            </w:r>
          </w:p>
          <w:p w14:paraId="481E910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27609</w:t>
            </w:r>
          </w:p>
          <w:p w14:paraId="57AF78E3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5095EB" w14:textId="77777777" w:rsidR="00DB4531" w:rsidRDefault="00DB4531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DB4531" w:rsidSect="00DB4531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B4531" w:rsidRPr="0013471B" w14:paraId="48F1349C" w14:textId="77777777">
        <w:trPr>
          <w:cantSplit/>
          <w:trHeight w:hRule="exact" w:val="1440"/>
        </w:trPr>
        <w:tc>
          <w:tcPr>
            <w:tcW w:w="3787" w:type="dxa"/>
          </w:tcPr>
          <w:p w14:paraId="7794499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K&amp;L Gates LLP</w:t>
            </w:r>
          </w:p>
          <w:p w14:paraId="0ED801F2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Steven L Caponi</w:t>
            </w:r>
          </w:p>
          <w:p w14:paraId="0FCF5D8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600 N. King Street, Suite 901</w:t>
            </w:r>
          </w:p>
          <w:p w14:paraId="2144023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9161A0D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F23A4A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B3135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KCC</w:t>
            </w:r>
          </w:p>
          <w:p w14:paraId="02FA683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Angela Nguyen</w:t>
            </w:r>
          </w:p>
          <w:p w14:paraId="5B7DF8B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222 N. Pacific Coast Highway</w:t>
            </w:r>
          </w:p>
          <w:p w14:paraId="0ABBC82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Suite 300</w:t>
            </w:r>
          </w:p>
          <w:p w14:paraId="60F921D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5094AB2B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777DF0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2760E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Kelley Drye &amp; Warren LLP</w:t>
            </w:r>
          </w:p>
          <w:p w14:paraId="1ABDCD3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James S Carr, Benjamin D Feder, Lauren S Schlussel</w:t>
            </w:r>
          </w:p>
          <w:p w14:paraId="7E77B47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101 Park Ave</w:t>
            </w:r>
          </w:p>
          <w:p w14:paraId="515222A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10178</w:t>
            </w:r>
          </w:p>
          <w:p w14:paraId="57072A5E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3A2A3AA7" w14:textId="77777777">
        <w:trPr>
          <w:cantSplit/>
          <w:trHeight w:hRule="exact" w:val="1440"/>
        </w:trPr>
        <w:tc>
          <w:tcPr>
            <w:tcW w:w="3787" w:type="dxa"/>
          </w:tcPr>
          <w:p w14:paraId="687C240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Klein LLC</w:t>
            </w:r>
          </w:p>
          <w:p w14:paraId="7D800FB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Julia B. Klein</w:t>
            </w:r>
          </w:p>
          <w:p w14:paraId="34E6D4A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919 North Market St Ste 600</w:t>
            </w:r>
          </w:p>
          <w:p w14:paraId="16785B3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2510DD3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8C2940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174EA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Law Offices of Henry Ian Pass</w:t>
            </w:r>
          </w:p>
          <w:p w14:paraId="2F31EED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Henry Ian Pass</w:t>
            </w:r>
          </w:p>
          <w:p w14:paraId="29A42CC2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555 E. City Avenue, Suite 210</w:t>
            </w:r>
          </w:p>
          <w:p w14:paraId="1A55DDF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Bala Cynwyd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19004</w:t>
            </w:r>
          </w:p>
          <w:p w14:paraId="6B318EF1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45AC8F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F9D14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Lowenstein Sandler LLP</w:t>
            </w:r>
          </w:p>
          <w:p w14:paraId="68DE56C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Michael S Etkin and Andrew Behlmann</w:t>
            </w:r>
          </w:p>
          <w:p w14:paraId="34B3DCF2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One Lowenstein Drive</w:t>
            </w:r>
          </w:p>
          <w:p w14:paraId="733002C8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Roseland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07068</w:t>
            </w:r>
          </w:p>
          <w:p w14:paraId="13E7AED1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7F43355C" w14:textId="77777777">
        <w:trPr>
          <w:cantSplit/>
          <w:trHeight w:hRule="exact" w:val="1440"/>
        </w:trPr>
        <w:tc>
          <w:tcPr>
            <w:tcW w:w="3787" w:type="dxa"/>
          </w:tcPr>
          <w:p w14:paraId="0118F16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Morris James LLP</w:t>
            </w:r>
          </w:p>
          <w:p w14:paraId="34F118D7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Eric J Monzo and Brya Keilson</w:t>
            </w:r>
          </w:p>
          <w:p w14:paraId="2052BA9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500 Delaware Avenue, Suite 1500</w:t>
            </w:r>
          </w:p>
          <w:p w14:paraId="20CCE09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P.O. Box 2306</w:t>
            </w:r>
          </w:p>
          <w:p w14:paraId="6ED1367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19899-2306</w:t>
            </w:r>
          </w:p>
          <w:p w14:paraId="6B2281F9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E12BDD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5C813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Morris, Nichols Arsht &amp; Tunnell LLP</w:t>
            </w:r>
          </w:p>
          <w:p w14:paraId="59D71E0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Robert Dehney, Andrew Remming, Tamara Mann</w:t>
            </w:r>
          </w:p>
          <w:p w14:paraId="2CA90CE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120 N Market St, 16th Fl</w:t>
            </w:r>
          </w:p>
          <w:p w14:paraId="6C61B40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PO Box 1347</w:t>
            </w:r>
          </w:p>
          <w:p w14:paraId="7B43E81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19899-1347</w:t>
            </w:r>
          </w:p>
          <w:p w14:paraId="772B0D05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9F7D37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937F5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Nalpropion Pharmaceuticals, Inc.</w:t>
            </w:r>
          </w:p>
          <w:p w14:paraId="63884C8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Attn Kenneth R. Pina, Executive Vice President</w:t>
            </w:r>
          </w:p>
          <w:p w14:paraId="7EED75F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155 Franklin Road, Suite 450</w:t>
            </w:r>
          </w:p>
          <w:p w14:paraId="76D28BA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Brentwood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37027</w:t>
            </w:r>
          </w:p>
          <w:p w14:paraId="064424C4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69197F5E" w14:textId="77777777">
        <w:trPr>
          <w:cantSplit/>
          <w:trHeight w:hRule="exact" w:val="1440"/>
        </w:trPr>
        <w:tc>
          <w:tcPr>
            <w:tcW w:w="3787" w:type="dxa"/>
          </w:tcPr>
          <w:p w14:paraId="5063198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Nineteen77 Global Multi-Strategy Alpha Master Limited</w:t>
            </w:r>
          </w:p>
          <w:p w14:paraId="04D77437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c/o UBS O'Connor LLC</w:t>
            </w:r>
          </w:p>
          <w:p w14:paraId="5892147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Andrew Martin</w:t>
            </w:r>
          </w:p>
          <w:p w14:paraId="77289CD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 North Wacker Dr 32nd Fl</w:t>
            </w:r>
          </w:p>
          <w:p w14:paraId="6C166628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3259FC40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12EF67F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B3386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Ninteen77 Global Multi-Strategy Alpha (Levered) Master Limited</w:t>
            </w:r>
          </w:p>
          <w:p w14:paraId="1387D88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c/o UBS O'Connor LLC</w:t>
            </w:r>
          </w:p>
          <w:p w14:paraId="5D8B933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 North Wacker Dr 32nd Fl</w:t>
            </w:r>
          </w:p>
          <w:p w14:paraId="4E9B270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31342788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DD61E6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01981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O'Connor Global Multi-Strategy Alpha Master Limited</w:t>
            </w:r>
          </w:p>
          <w:p w14:paraId="783359A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c/o UBS O'Connor LLC</w:t>
            </w:r>
          </w:p>
          <w:p w14:paraId="6504471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 North Wacker Dr 32nd Fl</w:t>
            </w:r>
          </w:p>
          <w:p w14:paraId="702755E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3016787F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3472ADD5" w14:textId="77777777">
        <w:trPr>
          <w:cantSplit/>
          <w:trHeight w:hRule="exact" w:val="1440"/>
        </w:trPr>
        <w:tc>
          <w:tcPr>
            <w:tcW w:w="3787" w:type="dxa"/>
          </w:tcPr>
          <w:p w14:paraId="1238342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Delaware</w:t>
            </w:r>
          </w:p>
          <w:p w14:paraId="1136AC4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Timothy Jay Fox Jr, Richard L Schepacarter</w:t>
            </w:r>
          </w:p>
          <w:p w14:paraId="797C7C1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844 King St Ste 2207</w:t>
            </w:r>
          </w:p>
          <w:p w14:paraId="37B10C5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Lockbox 35</w:t>
            </w:r>
          </w:p>
          <w:p w14:paraId="1E344AC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19899-0035</w:t>
            </w:r>
          </w:p>
          <w:p w14:paraId="5725FCA6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5A6144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525C4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Office of Unemployement Compensation Tax Services (UCTS), Department of Labor and Industry, Commonwealth of Pennsylvania</w:t>
            </w:r>
          </w:p>
          <w:p w14:paraId="1FABAD5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Deb Secrest</w:t>
            </w:r>
          </w:p>
          <w:p w14:paraId="1825EBB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Collections Support Unit</w:t>
            </w:r>
          </w:p>
          <w:p w14:paraId="01D1017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651 Boas St, Rm 925</w:t>
            </w:r>
          </w:p>
          <w:p w14:paraId="4A32AD6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Harrisburg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17121</w:t>
            </w:r>
          </w:p>
          <w:p w14:paraId="1532A9C7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A7F69B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AC84C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Olshan Frome Wolosky LLP</w:t>
            </w:r>
          </w:p>
          <w:p w14:paraId="0E6FAD47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Adam H. Friedman, Jonathan T. Koevary</w:t>
            </w:r>
          </w:p>
          <w:p w14:paraId="6D57398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1325 Avenue of the Americas</w:t>
            </w:r>
          </w:p>
          <w:p w14:paraId="464808B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5482AEA4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2187366C" w14:textId="77777777">
        <w:trPr>
          <w:cantSplit/>
          <w:trHeight w:hRule="exact" w:val="1440"/>
        </w:trPr>
        <w:tc>
          <w:tcPr>
            <w:tcW w:w="3787" w:type="dxa"/>
          </w:tcPr>
          <w:p w14:paraId="2E839F9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Orexigen</w:t>
            </w:r>
          </w:p>
          <w:p w14:paraId="0A8D59B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c/o Hogan Lovells US LLP</w:t>
            </w:r>
          </w:p>
          <w:p w14:paraId="6BB690D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Christopher Bryant, John Beck</w:t>
            </w:r>
          </w:p>
          <w:p w14:paraId="55E0B658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390 Madison Avenue</w:t>
            </w:r>
          </w:p>
          <w:p w14:paraId="28C0273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6EAD02E7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555246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42391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Potter Anderson &amp; Corroon LLP</w:t>
            </w:r>
          </w:p>
          <w:p w14:paraId="49953CB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Christopher Samis, L. Katherine Good, Aaron Stulman</w:t>
            </w:r>
          </w:p>
          <w:p w14:paraId="7D46062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1313 N. Market Street, 6th Floor</w:t>
            </w:r>
          </w:p>
          <w:p w14:paraId="0266D45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DEC12A6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4944160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9CCCE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Province, LLC</w:t>
            </w:r>
          </w:p>
          <w:p w14:paraId="286D894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Peter Kravitz, Principal</w:t>
            </w:r>
          </w:p>
          <w:p w14:paraId="0D37DD42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11111 Santa Monica Blvd., Suite 525</w:t>
            </w:r>
          </w:p>
          <w:p w14:paraId="332FE18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90025</w:t>
            </w:r>
          </w:p>
          <w:p w14:paraId="4EEAD200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29BC7B6A" w14:textId="77777777">
        <w:trPr>
          <w:cantSplit/>
          <w:trHeight w:hRule="exact" w:val="1440"/>
        </w:trPr>
        <w:tc>
          <w:tcPr>
            <w:tcW w:w="3787" w:type="dxa"/>
          </w:tcPr>
          <w:p w14:paraId="5B3FA0B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Quinn Emmanuel Urquhart &amp; Sullivan, LLP</w:t>
            </w:r>
          </w:p>
          <w:p w14:paraId="3305009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Eric Winston, Bennett Murphy</w:t>
            </w:r>
          </w:p>
          <w:p w14:paraId="61F3991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865 S Figueroa St 10th Floor</w:t>
            </w:r>
          </w:p>
          <w:p w14:paraId="5944B5B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90017</w:t>
            </w:r>
          </w:p>
          <w:p w14:paraId="3BFCD7D8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F15E8B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C4FBF8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2303548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51CD928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1617 JFK Boulevard Ste 520</w:t>
            </w:r>
          </w:p>
          <w:p w14:paraId="567C4C8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79914D1B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47F221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120B66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7F0356A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Secretary of the Treasury</w:t>
            </w:r>
          </w:p>
          <w:p w14:paraId="3E20237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71FCEA6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0EBAA79A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76ECD5A9" w14:textId="77777777">
        <w:trPr>
          <w:cantSplit/>
          <w:trHeight w:hRule="exact" w:val="1440"/>
        </w:trPr>
        <w:tc>
          <w:tcPr>
            <w:tcW w:w="3787" w:type="dxa"/>
          </w:tcPr>
          <w:p w14:paraId="3ED75B6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 NY Office</w:t>
            </w:r>
          </w:p>
          <w:p w14:paraId="66D9C28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4B09700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 Pearl St., Suite 20-100</w:t>
            </w:r>
          </w:p>
          <w:p w14:paraId="441C212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10004-2616</w:t>
            </w:r>
          </w:p>
          <w:p w14:paraId="06308FC4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080755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0DF30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Seward &amp; Kissel LLP</w:t>
            </w:r>
          </w:p>
          <w:p w14:paraId="7531921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John R Ashmead, Robert J Gayda, Catherine V LoTempio</w:t>
            </w:r>
          </w:p>
          <w:p w14:paraId="09BE2C77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One Battery Park Plaza</w:t>
            </w:r>
          </w:p>
          <w:p w14:paraId="5FBC760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10004</w:t>
            </w:r>
          </w:p>
          <w:p w14:paraId="5C087EC6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CF44D6B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34AD36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Sidley Austin LLP</w:t>
            </w:r>
          </w:p>
          <w:p w14:paraId="789C952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Bojan Guzina, Joe Schomberg</w:t>
            </w:r>
          </w:p>
          <w:p w14:paraId="2A1282E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One South Dearborn</w:t>
            </w:r>
          </w:p>
          <w:p w14:paraId="2334EFC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60603</w:t>
            </w:r>
          </w:p>
          <w:p w14:paraId="40E04611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6AE75435" w14:textId="77777777">
        <w:trPr>
          <w:cantSplit/>
          <w:trHeight w:hRule="exact" w:val="1440"/>
        </w:trPr>
        <w:tc>
          <w:tcPr>
            <w:tcW w:w="3787" w:type="dxa"/>
          </w:tcPr>
          <w:p w14:paraId="76CDAC47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Steptoe &amp; Johnson LLP</w:t>
            </w:r>
          </w:p>
          <w:p w14:paraId="4B57119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Jeffrey M Reisner, Kerri A Lyman</w:t>
            </w:r>
          </w:p>
          <w:p w14:paraId="664B643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633 West Fifth Street, Suite 1900</w:t>
            </w:r>
          </w:p>
          <w:p w14:paraId="755063F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90071</w:t>
            </w:r>
          </w:p>
          <w:p w14:paraId="2817568B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5FD050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C76148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Sussman Shank LLP</w:t>
            </w:r>
          </w:p>
          <w:p w14:paraId="0BEBE74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Howard M Levine</w:t>
            </w:r>
          </w:p>
          <w:p w14:paraId="7414DD7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1000 S.W. Broadway, Suite 1000</w:t>
            </w:r>
          </w:p>
          <w:p w14:paraId="5F8036E7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Portland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97205</w:t>
            </w:r>
          </w:p>
          <w:p w14:paraId="54C729B0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9722BF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1CE31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Thompson Hine LLP</w:t>
            </w:r>
          </w:p>
          <w:p w14:paraId="7B418E6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Louis F Solimine</w:t>
            </w:r>
          </w:p>
          <w:p w14:paraId="1D00C82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312 Walnut Street</w:t>
            </w:r>
          </w:p>
          <w:p w14:paraId="420C608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Suite 1400</w:t>
            </w:r>
          </w:p>
          <w:p w14:paraId="6FE10B3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Cincinnati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45202-4029</w:t>
            </w:r>
          </w:p>
          <w:p w14:paraId="27791354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327B7380" w14:textId="77777777">
        <w:trPr>
          <w:cantSplit/>
          <w:trHeight w:hRule="exact" w:val="1440"/>
        </w:trPr>
        <w:tc>
          <w:tcPr>
            <w:tcW w:w="3787" w:type="dxa"/>
          </w:tcPr>
          <w:p w14:paraId="4796552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TN Dept of Revenue</w:t>
            </w:r>
          </w:p>
          <w:p w14:paraId="6D4DF2E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TN Attorney General's Office</w:t>
            </w:r>
          </w:p>
          <w:p w14:paraId="626CDFD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Bankruptcy Division</w:t>
            </w:r>
          </w:p>
          <w:p w14:paraId="05D4E7A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PO Box 20207</w:t>
            </w:r>
          </w:p>
          <w:p w14:paraId="53C76DE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37202-0207</w:t>
            </w:r>
          </w:p>
          <w:p w14:paraId="24D0CD6E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65AE81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E477E2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US Attorney for District of Delaware</w:t>
            </w:r>
          </w:p>
          <w:p w14:paraId="73D7FE07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US Attorney for Delaware</w:t>
            </w:r>
          </w:p>
          <w:p w14:paraId="4039461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1313 N Market Street</w:t>
            </w:r>
          </w:p>
          <w:p w14:paraId="7042711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Hercules Building</w:t>
            </w:r>
          </w:p>
          <w:p w14:paraId="3FF8600F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689F2FF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3BE86B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6502B29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US Bank National Association</w:t>
            </w:r>
          </w:p>
          <w:p w14:paraId="0C94990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60 Livingston Avenue</w:t>
            </w:r>
          </w:p>
          <w:p w14:paraId="3BBEEF1E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St Paul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55107</w:t>
            </w:r>
          </w:p>
          <w:p w14:paraId="26E82260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0AB8EF" w14:textId="77777777" w:rsidR="00DB4531" w:rsidRDefault="00DB4531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DB4531" w:rsidSect="00DB4531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B4531" w:rsidRPr="0013471B" w14:paraId="43071C1D" w14:textId="77777777">
        <w:trPr>
          <w:cantSplit/>
          <w:trHeight w:hRule="exact" w:val="1440"/>
        </w:trPr>
        <w:tc>
          <w:tcPr>
            <w:tcW w:w="3787" w:type="dxa"/>
          </w:tcPr>
          <w:p w14:paraId="476594F2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US Department of Labor</w:t>
            </w:r>
          </w:p>
          <w:p w14:paraId="1F0FE5E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Attn Wendy Morgan</w:t>
            </w:r>
          </w:p>
          <w:p w14:paraId="3FF293A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World Trade Center</w:t>
            </w:r>
          </w:p>
          <w:p w14:paraId="58180A6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350 South Figueroa Street, Suite 370</w:t>
            </w:r>
          </w:p>
          <w:p w14:paraId="2D53A78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90071-1202</w:t>
            </w:r>
          </w:p>
          <w:p w14:paraId="7D4E898E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001089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872CA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US Department of Labor</w:t>
            </w:r>
          </w:p>
          <w:p w14:paraId="36C947E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Office of the Solicitor of Labor</w:t>
            </w:r>
          </w:p>
          <w:p w14:paraId="62D75F9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200 Constitution Ave, N.W.</w:t>
            </w:r>
          </w:p>
          <w:p w14:paraId="7B7A6643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20210</w:t>
            </w:r>
          </w:p>
          <w:p w14:paraId="21B20CB5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9E32AD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E0AF628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Wilmington Savings Fund Society, FSB</w:t>
            </w:r>
          </w:p>
          <w:p w14:paraId="4592382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Geoffrey J Lewis, Patrick Healy</w:t>
            </w:r>
          </w:p>
          <w:p w14:paraId="1581A915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500 Delaware Avenue</w:t>
            </w:r>
          </w:p>
          <w:p w14:paraId="2A404DD7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FF70852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38D8A143" w14:textId="77777777">
        <w:trPr>
          <w:cantSplit/>
          <w:trHeight w:hRule="exact" w:val="1440"/>
        </w:trPr>
        <w:tc>
          <w:tcPr>
            <w:tcW w:w="3787" w:type="dxa"/>
          </w:tcPr>
          <w:p w14:paraId="02CE54C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Wilmington Trust National Association</w:t>
            </w:r>
          </w:p>
          <w:p w14:paraId="40976B1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Josh James</w:t>
            </w:r>
          </w:p>
          <w:p w14:paraId="0BF4944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50 South Sixth St Ste 1290</w:t>
            </w:r>
          </w:p>
          <w:p w14:paraId="40E8108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Minneapolis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55402</w:t>
            </w:r>
          </w:p>
          <w:p w14:paraId="21CEC424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475C4B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AC5A1A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Wisconsin Department of Justice</w:t>
            </w:r>
          </w:p>
          <w:p w14:paraId="3F095B68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Michael D. Morris</w:t>
            </w:r>
          </w:p>
          <w:p w14:paraId="650474F4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Post Office Box 7857</w:t>
            </w:r>
          </w:p>
          <w:p w14:paraId="77079C1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Madison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53707-7857</w:t>
            </w:r>
          </w:p>
          <w:p w14:paraId="79FCFED1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C8828C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4520F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Wyatt, Tarrant &amp; Combs, LLP</w:t>
            </w:r>
          </w:p>
          <w:p w14:paraId="230F1B38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Mary L. Fullington</w:t>
            </w:r>
          </w:p>
          <w:p w14:paraId="15940B9D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250 West Main Street, Suite 1600</w:t>
            </w:r>
          </w:p>
          <w:p w14:paraId="6B8E3876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Lexington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KY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40507</w:t>
            </w:r>
          </w:p>
          <w:p w14:paraId="4A18EA12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3E460037" w14:textId="77777777">
        <w:trPr>
          <w:cantSplit/>
          <w:trHeight w:hRule="exact" w:val="1440"/>
        </w:trPr>
        <w:tc>
          <w:tcPr>
            <w:tcW w:w="3787" w:type="dxa"/>
          </w:tcPr>
          <w:p w14:paraId="69AF5051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22FB">
              <w:rPr>
                <w:rFonts w:ascii="Arial" w:hAnsi="Arial" w:cs="Arial"/>
                <w:b/>
                <w:noProof/>
                <w:sz w:val="17"/>
                <w:szCs w:val="17"/>
              </w:rPr>
              <w:t>Young Conaway Stargatt &amp; Taylor, LLP</w:t>
            </w:r>
          </w:p>
          <w:p w14:paraId="05A9307C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Robert S. Brady and Sean T. Greecher</w:t>
            </w:r>
          </w:p>
          <w:p w14:paraId="46B5BE97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Rodney Square</w:t>
            </w:r>
          </w:p>
          <w:p w14:paraId="455D93E0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1000 North King Street</w:t>
            </w:r>
          </w:p>
          <w:p w14:paraId="31FEDD3B" w14:textId="77777777" w:rsidR="00DB4531" w:rsidRPr="0013471B" w:rsidRDefault="00DB453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122FB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1979E6A5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9202FB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895C7C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ADB9EB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C2410B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1250FE25" w14:textId="77777777">
        <w:trPr>
          <w:cantSplit/>
          <w:trHeight w:hRule="exact" w:val="1440"/>
        </w:trPr>
        <w:tc>
          <w:tcPr>
            <w:tcW w:w="3787" w:type="dxa"/>
          </w:tcPr>
          <w:p w14:paraId="1E8300D2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C32CAB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954E53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EA9473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4DF8DC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5003764D" w14:textId="77777777">
        <w:trPr>
          <w:cantSplit/>
          <w:trHeight w:hRule="exact" w:val="1440"/>
        </w:trPr>
        <w:tc>
          <w:tcPr>
            <w:tcW w:w="3787" w:type="dxa"/>
          </w:tcPr>
          <w:p w14:paraId="48328C56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3E903D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305B90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357044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20A916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59F8D081" w14:textId="77777777">
        <w:trPr>
          <w:cantSplit/>
          <w:trHeight w:hRule="exact" w:val="1440"/>
        </w:trPr>
        <w:tc>
          <w:tcPr>
            <w:tcW w:w="3787" w:type="dxa"/>
          </w:tcPr>
          <w:p w14:paraId="2FDE427D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A97911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968235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0DD6A4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EF00B92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64EFB083" w14:textId="77777777">
        <w:trPr>
          <w:cantSplit/>
          <w:trHeight w:hRule="exact" w:val="1440"/>
        </w:trPr>
        <w:tc>
          <w:tcPr>
            <w:tcW w:w="3787" w:type="dxa"/>
          </w:tcPr>
          <w:p w14:paraId="3963D76E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4C6663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00AC1E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D7F807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8530B92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13062BEA" w14:textId="77777777">
        <w:trPr>
          <w:cantSplit/>
          <w:trHeight w:hRule="exact" w:val="1440"/>
        </w:trPr>
        <w:tc>
          <w:tcPr>
            <w:tcW w:w="3787" w:type="dxa"/>
          </w:tcPr>
          <w:p w14:paraId="5A536E93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C5E733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437BA6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EB6D45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CB9AFF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513A1BFB" w14:textId="77777777">
        <w:trPr>
          <w:cantSplit/>
          <w:trHeight w:hRule="exact" w:val="1440"/>
        </w:trPr>
        <w:tc>
          <w:tcPr>
            <w:tcW w:w="3787" w:type="dxa"/>
          </w:tcPr>
          <w:p w14:paraId="6ECF6C79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814E34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9A1D843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F26518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1D32FE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31" w:rsidRPr="0013471B" w14:paraId="556A5F4B" w14:textId="77777777">
        <w:trPr>
          <w:cantSplit/>
          <w:trHeight w:hRule="exact" w:val="1440"/>
        </w:trPr>
        <w:tc>
          <w:tcPr>
            <w:tcW w:w="3787" w:type="dxa"/>
          </w:tcPr>
          <w:p w14:paraId="3D5040A1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CC2F2A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3A2D76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EEBB1E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8D5107" w14:textId="77777777" w:rsidR="00DB4531" w:rsidRPr="0013471B" w:rsidRDefault="00DB453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D6B3DC" w14:textId="77777777" w:rsidR="00DB4531" w:rsidRDefault="00DB4531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DB4531" w:rsidSect="00DB4531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03BEE32E" w14:textId="77777777" w:rsidR="00DB4531" w:rsidRPr="0013471B" w:rsidRDefault="00DB4531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DB4531" w:rsidRPr="0013471B" w:rsidSect="00DB4531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F62A6"/>
    <w:rsid w:val="002353C2"/>
    <w:rsid w:val="00251AA0"/>
    <w:rsid w:val="004703F7"/>
    <w:rsid w:val="004E0C9D"/>
    <w:rsid w:val="00511A01"/>
    <w:rsid w:val="005A195D"/>
    <w:rsid w:val="005F7117"/>
    <w:rsid w:val="006E5D79"/>
    <w:rsid w:val="00762955"/>
    <w:rsid w:val="007C16A6"/>
    <w:rsid w:val="00974C4D"/>
    <w:rsid w:val="00AA5C89"/>
    <w:rsid w:val="00B86841"/>
    <w:rsid w:val="00BE3EFD"/>
    <w:rsid w:val="00C06AF5"/>
    <w:rsid w:val="00CA54E0"/>
    <w:rsid w:val="00DA02B4"/>
    <w:rsid w:val="00DB4531"/>
    <w:rsid w:val="00EC204C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F387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Rossmery Martinez</cp:lastModifiedBy>
  <cp:revision>1</cp:revision>
  <dcterms:created xsi:type="dcterms:W3CDTF">2023-12-13T19:13:00Z</dcterms:created>
  <dcterms:modified xsi:type="dcterms:W3CDTF">2023-12-13T19:14:00Z</dcterms:modified>
</cp:coreProperties>
</file>